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86" w:rsidRDefault="00BA7EFA">
      <w:pPr>
        <w:tabs>
          <w:tab w:val="left" w:pos="6300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ab/>
        <w:t>Додаток до проекту</w:t>
      </w:r>
    </w:p>
    <w:p w:rsidR="005B4D86" w:rsidRDefault="005B4D8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B4D86" w:rsidRDefault="00BA7EF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ОРІЄНТОВНИЙ </w:t>
      </w:r>
      <w:r>
        <w:rPr>
          <w:rFonts w:ascii="Times New Roman" w:hAnsi="Times New Roman" w:cs="Times New Roman"/>
          <w:b/>
          <w:sz w:val="32"/>
          <w:szCs w:val="32"/>
        </w:rPr>
        <w:t xml:space="preserve">РОЗРАХУНОК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ВАРТОСТІ</w:t>
      </w:r>
    </w:p>
    <w:p w:rsidR="005B4D86" w:rsidRDefault="00BA7EF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РЕАЛІЗАЦІЇ  ПРОЕКТУ </w:t>
      </w:r>
    </w:p>
    <w:p w:rsidR="005B4D86" w:rsidRDefault="00BA7EF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0723C1" w:rsidRPr="000723C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Капітальний ремонт прибудинкової доріжки </w:t>
      </w:r>
      <w:proofErr w:type="spellStart"/>
      <w:r w:rsidR="000723C1" w:rsidRPr="000723C1">
        <w:rPr>
          <w:rFonts w:ascii="Times New Roman" w:hAnsi="Times New Roman" w:cs="Times New Roman"/>
          <w:b/>
          <w:sz w:val="32"/>
          <w:szCs w:val="32"/>
          <w:lang w:val="uk-UA"/>
        </w:rPr>
        <w:t>буд.Коротуна</w:t>
      </w:r>
      <w:proofErr w:type="spellEnd"/>
      <w:r w:rsidR="000723C1" w:rsidRPr="000723C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7 з влаштуванням переходу до </w:t>
      </w:r>
      <w:proofErr w:type="spellStart"/>
      <w:r w:rsidR="000723C1" w:rsidRPr="000723C1">
        <w:rPr>
          <w:rFonts w:ascii="Times New Roman" w:hAnsi="Times New Roman" w:cs="Times New Roman"/>
          <w:b/>
          <w:sz w:val="32"/>
          <w:szCs w:val="32"/>
          <w:lang w:val="uk-UA"/>
        </w:rPr>
        <w:t>буд.Коротуна</w:t>
      </w:r>
      <w:proofErr w:type="spellEnd"/>
      <w:r w:rsidR="000723C1" w:rsidRPr="000723C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5.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5B4D86" w:rsidRDefault="000723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довжина  - 14</w:t>
      </w:r>
      <w:r w:rsidR="00BA7EFA">
        <w:rPr>
          <w:rFonts w:ascii="Times New Roman" w:hAnsi="Times New Roman" w:cs="Times New Roman"/>
          <w:b/>
          <w:sz w:val="28"/>
          <w:szCs w:val="28"/>
          <w:lang w:val="uk-UA"/>
        </w:rPr>
        <w:t>0 метрів</w:t>
      </w:r>
    </w:p>
    <w:p w:rsidR="000723C1" w:rsidRDefault="000723C1" w:rsidP="000723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3C1">
        <w:rPr>
          <w:rFonts w:ascii="Times New Roman" w:hAnsi="Times New Roman" w:cs="Times New Roman"/>
          <w:b/>
          <w:sz w:val="28"/>
          <w:szCs w:val="28"/>
          <w:lang w:val="uk-UA"/>
        </w:rPr>
        <w:t>Ширина –   в  середньому 3,0</w:t>
      </w:r>
      <w:r w:rsidR="00BA7EFA" w:rsidRPr="000723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метра </w:t>
      </w:r>
    </w:p>
    <w:p w:rsidR="000723C1" w:rsidRDefault="000723C1" w:rsidP="000723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Перехід 5м×1,5 м = 7,5 </w:t>
      </w:r>
      <w:proofErr w:type="spellStart"/>
      <w:r w:rsidRPr="000723C1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Pr="000723C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B4D86" w:rsidRPr="000723C1" w:rsidRDefault="000723C1" w:rsidP="000723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площа – 428</w:t>
      </w:r>
      <w:r w:rsidR="00BA7EFA" w:rsidRPr="000723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A7EFA" w:rsidRPr="000723C1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="00BA7EFA" w:rsidRPr="000723C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B4D86" w:rsidRDefault="00BA7E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Виготовлення ПКД –                    10000 грн.</w:t>
      </w:r>
    </w:p>
    <w:p w:rsidR="005B4D86" w:rsidRDefault="00BA7E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ехнічний  н</w:t>
      </w:r>
      <w:r w:rsidR="000723C1">
        <w:rPr>
          <w:rFonts w:ascii="Times New Roman" w:hAnsi="Times New Roman" w:cs="Times New Roman"/>
          <w:b/>
          <w:sz w:val="28"/>
          <w:szCs w:val="28"/>
          <w:lang w:val="uk-UA"/>
        </w:rPr>
        <w:t>агляд  -                      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000  грн.</w:t>
      </w:r>
    </w:p>
    <w:p w:rsidR="005B4D86" w:rsidRDefault="00BA7E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Вартість 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асфальтного  покриття – 450 грн. за 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B4D86" w:rsidRDefault="00BA7E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варті</w:t>
      </w:r>
      <w:r w:rsidR="000723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сть асфальтного  покриття  – 428 </w:t>
      </w:r>
      <w:proofErr w:type="spellStart"/>
      <w:r w:rsidR="000723C1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="000723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х 450 </w:t>
      </w:r>
      <w:proofErr w:type="spellStart"/>
      <w:r w:rsidR="000723C1">
        <w:rPr>
          <w:rFonts w:ascii="Times New Roman" w:hAnsi="Times New Roman" w:cs="Times New Roman"/>
          <w:b/>
          <w:sz w:val="28"/>
          <w:szCs w:val="28"/>
          <w:lang w:val="uk-UA"/>
        </w:rPr>
        <w:t>грн.=</w:t>
      </w:r>
      <w:proofErr w:type="spellEnd"/>
      <w:r w:rsidR="000723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1926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00 грн.</w:t>
      </w:r>
    </w:p>
    <w:p w:rsidR="005B4D86" w:rsidRDefault="005B4D86" w:rsidP="000723C1">
      <w:pPr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4D86" w:rsidRDefault="00BA7EFA">
      <w:pPr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сума </w:t>
      </w:r>
      <w:r w:rsidR="000723C1">
        <w:rPr>
          <w:rFonts w:ascii="Times New Roman" w:hAnsi="Times New Roman" w:cs="Times New Roman"/>
          <w:b/>
          <w:sz w:val="28"/>
          <w:szCs w:val="28"/>
          <w:lang w:val="uk-UA"/>
        </w:rPr>
        <w:t>– 2056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00  грн.</w:t>
      </w:r>
    </w:p>
    <w:p w:rsidR="005B4D86" w:rsidRDefault="00BA7EFA">
      <w:pPr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 проекту   </w:t>
      </w:r>
      <w:proofErr w:type="spellStart"/>
      <w:r w:rsidR="000723C1">
        <w:rPr>
          <w:rFonts w:ascii="Times New Roman" w:hAnsi="Times New Roman" w:cs="Times New Roman"/>
          <w:b/>
          <w:sz w:val="28"/>
          <w:szCs w:val="28"/>
          <w:lang w:val="uk-UA"/>
        </w:rPr>
        <w:t>Ходаківський</w:t>
      </w:r>
      <w:proofErr w:type="spellEnd"/>
      <w:r w:rsidR="000723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23C1" w:rsidRPr="000723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23C1">
        <w:rPr>
          <w:rFonts w:ascii="Times New Roman" w:hAnsi="Times New Roman" w:cs="Times New Roman"/>
          <w:b/>
          <w:sz w:val="28"/>
          <w:szCs w:val="28"/>
          <w:lang w:val="uk-UA"/>
        </w:rPr>
        <w:t>В.В.</w:t>
      </w:r>
    </w:p>
    <w:p w:rsidR="005B4D86" w:rsidRDefault="005B4D8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4D86" w:rsidRDefault="005B4D86">
      <w:pPr>
        <w:rPr>
          <w:rFonts w:ascii="Times New Roman" w:hAnsi="Times New Roman" w:cs="Times New Roman"/>
          <w:b/>
          <w:lang w:val="uk-UA"/>
        </w:rPr>
      </w:pPr>
    </w:p>
    <w:p w:rsidR="005B4D86" w:rsidRDefault="005B4D86">
      <w:pPr>
        <w:rPr>
          <w:lang w:val="uk-UA"/>
        </w:rPr>
      </w:pPr>
    </w:p>
    <w:sectPr w:rsidR="005B4D86" w:rsidSect="005B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5723A"/>
    <w:multiLevelType w:val="hybridMultilevel"/>
    <w:tmpl w:val="FF562CF8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A1CEC"/>
    <w:multiLevelType w:val="hybridMultilevel"/>
    <w:tmpl w:val="93362A58"/>
    <w:lvl w:ilvl="0" w:tplc="38A442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4D86"/>
    <w:rsid w:val="000723C1"/>
    <w:rsid w:val="005B4D86"/>
    <w:rsid w:val="00BA7EFA"/>
    <w:rsid w:val="00FC3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2018-08-02T09:50:00Z</cp:lastPrinted>
  <dcterms:created xsi:type="dcterms:W3CDTF">2019-08-11T10:23:00Z</dcterms:created>
  <dcterms:modified xsi:type="dcterms:W3CDTF">2019-08-11T10:23:00Z</dcterms:modified>
</cp:coreProperties>
</file>